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8" w:rsidRDefault="002538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55D41" w:rsidRDefault="00A55D41" w:rsidP="00A55D41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3642C2">
        <w:rPr>
          <w:rFonts w:ascii="Arial" w:hAnsi="Arial" w:cs="Arial"/>
          <w:b/>
          <w:sz w:val="32"/>
          <w:szCs w:val="28"/>
        </w:rPr>
        <w:t xml:space="preserve"> CIDS</w:t>
      </w:r>
    </w:p>
    <w:p w:rsidR="002538F8" w:rsidRDefault="003642C2" w:rsidP="003642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6B32D7" w:rsidRPr="006B32D7">
        <w:rPr>
          <w:rFonts w:ascii="Arial" w:hAnsi="Arial" w:cs="Arial"/>
          <w:b/>
          <w:sz w:val="28"/>
          <w:szCs w:val="28"/>
        </w:rPr>
        <w:t xml:space="preserve">evorderd </w:t>
      </w:r>
      <w:r w:rsidR="00F21352">
        <w:rPr>
          <w:rFonts w:ascii="Arial" w:hAnsi="Arial" w:cs="Arial"/>
          <w:b/>
          <w:sz w:val="28"/>
          <w:szCs w:val="28"/>
        </w:rPr>
        <w:t>+ b</w:t>
      </w:r>
      <w:r w:rsidR="006B32D7" w:rsidRPr="006B32D7">
        <w:rPr>
          <w:rFonts w:ascii="Arial" w:hAnsi="Arial" w:cs="Arial"/>
          <w:b/>
          <w:sz w:val="28"/>
          <w:szCs w:val="28"/>
        </w:rPr>
        <w:t>asis</w:t>
      </w:r>
      <w:r w:rsidR="002538F8" w:rsidRPr="006B32D7">
        <w:rPr>
          <w:rFonts w:ascii="Arial" w:hAnsi="Arial" w:cs="Arial"/>
          <w:b/>
          <w:sz w:val="28"/>
          <w:szCs w:val="28"/>
        </w:rPr>
        <w:t xml:space="preserve"> groep </w:t>
      </w:r>
      <w:r w:rsidR="006B32D7" w:rsidRPr="006B32D7">
        <w:rPr>
          <w:rFonts w:ascii="Arial" w:hAnsi="Arial" w:cs="Arial"/>
          <w:b/>
          <w:sz w:val="28"/>
          <w:szCs w:val="28"/>
        </w:rPr>
        <w:t>5</w:t>
      </w: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RPr="002E6F1B" w:rsidTr="00354B7E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DE3A38" w:rsidRPr="002E6F1B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  <w:p w:rsidR="00BC3D28" w:rsidRPr="002E6F1B" w:rsidRDefault="00BC3D2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hideMark/>
          </w:tcPr>
          <w:p w:rsidR="00DE3A38" w:rsidRPr="002E6F1B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  <w:p w:rsidR="00BC3D28" w:rsidRPr="002E6F1B" w:rsidRDefault="00BC3D2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3E91" w:rsidRPr="002E6F1B" w:rsidTr="00354B7E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Pr="002E6F1B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Pr="002E6F1B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RPr="002E6F1B" w:rsidTr="006B32D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4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8</w:t>
            </w:r>
          </w:p>
        </w:tc>
      </w:tr>
      <w:tr w:rsidR="006A3E91" w:rsidRPr="002E6F1B" w:rsidTr="00264C2E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bookmarkStart w:id="0" w:name="_GoBack" w:colFirst="7" w:colLast="7"/>
            <w:r w:rsidRPr="002E6F1B">
              <w:rPr>
                <w:rFonts w:ascii="Arial" w:hAnsi="Arial" w:cs="Arial"/>
              </w:rP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A3E91" w:rsidRPr="002E6F1B" w:rsidRDefault="00075386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CIDS 5</w:t>
            </w: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RPr="002E6F1B" w:rsidTr="00264C2E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075386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CIDS 5</w:t>
            </w: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6A3E91" w:rsidRPr="002E6F1B" w:rsidTr="007D24F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Minimum</w:t>
            </w:r>
          </w:p>
        </w:tc>
        <w:tc>
          <w:tcPr>
            <w:tcW w:w="2552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002E6F1B">
              <w:rPr>
                <w:rFonts w:ascii="Arial" w:hAnsi="Arial" w:cs="Arial"/>
              </w:rPr>
              <w:t>PrO</w:t>
            </w:r>
            <w:proofErr w:type="spellEnd"/>
            <w:r w:rsidRPr="002E6F1B">
              <w:rPr>
                <w:rFonts w:ascii="Arial" w:hAnsi="Arial" w:cs="Arial"/>
              </w:rP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RPr="002E6F1B" w:rsidTr="00D3390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  <w:hideMark/>
          </w:tcPr>
          <w:p w:rsidR="006A3E91" w:rsidRPr="002E6F1B" w:rsidRDefault="006A3E91" w:rsidP="00E745A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0000"/>
            <w:hideMark/>
          </w:tcPr>
          <w:p w:rsidR="006A3E91" w:rsidRPr="002E6F1B" w:rsidRDefault="00DD1E40" w:rsidP="00DD1E4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Praktijkonderwijs VSO 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E6F1B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993725">
              <w:rPr>
                <w:rFonts w:ascii="Arial" w:hAnsi="Arial" w:cs="Arial"/>
                <w:b/>
                <w:sz w:val="18"/>
                <w:szCs w:val="18"/>
              </w:rPr>
              <w:t>: leerlijn niveau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24C2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E6F1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1B0A92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D05" w:rsidRPr="003642C2" w:rsidRDefault="00257D05" w:rsidP="00257D0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642C2">
              <w:rPr>
                <w:rFonts w:ascii="Arial" w:eastAsia="Times New Roman" w:hAnsi="Arial" w:cs="Arial"/>
                <w:b/>
                <w:sz w:val="18"/>
                <w:szCs w:val="18"/>
              </w:rPr>
              <w:t>De CIDS-doelen slui</w:t>
            </w:r>
            <w:r w:rsidR="00771098" w:rsidRPr="003642C2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r w:rsidRPr="003642C2">
              <w:rPr>
                <w:rFonts w:ascii="Arial" w:eastAsia="Times New Roman" w:hAnsi="Arial" w:cs="Arial"/>
                <w:b/>
                <w:sz w:val="18"/>
                <w:szCs w:val="18"/>
              </w:rPr>
              <w:t>en aan op en zijn een vertaling van de relevante  doelen uit de leerlijnen</w:t>
            </w:r>
          </w:p>
          <w:p w:rsidR="00257D05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Zintuigelijke ontwikkeling</w:t>
            </w:r>
          </w:p>
          <w:p w:rsidR="00257D05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Sociaal-emotionele ontwikkeling: zelfbeeld</w:t>
            </w:r>
          </w:p>
          <w:p w:rsidR="00257D05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 gedrag</w:t>
            </w:r>
          </w:p>
          <w:p w:rsidR="00257D05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Leren </w:t>
            </w:r>
            <w:proofErr w:type="spellStart"/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leren</w:t>
            </w:r>
            <w:proofErr w:type="spellEnd"/>
          </w:p>
          <w:p w:rsidR="00257D05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Omgaan met media en technische hulpmiddelen</w:t>
            </w:r>
          </w:p>
          <w:p w:rsidR="00257D05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Praktische redzaamheid</w:t>
            </w:r>
          </w:p>
          <w:p w:rsidR="00257D05" w:rsidRPr="00C02C3F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Mens en samenleving</w:t>
            </w:r>
          </w:p>
          <w:p w:rsidR="00257D05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 leerlingen met een communicatie of auditieve beperking</w:t>
            </w:r>
          </w:p>
          <w:p w:rsidR="00257D05" w:rsidRPr="00C02C3F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Natuur en techniek</w:t>
            </w:r>
          </w:p>
          <w:p w:rsidR="00257D05" w:rsidRPr="00C02C3F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Spel en beweging</w:t>
            </w:r>
          </w:p>
          <w:p w:rsidR="00257D05" w:rsidRDefault="00257D05" w:rsidP="003A1A7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8F5BD9" w:rsidRPr="00257D05" w:rsidRDefault="00F21352" w:rsidP="003A1A7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257D0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5. C Communiceren</w:t>
            </w:r>
          </w:p>
          <w:p w:rsidR="00F21352" w:rsidRPr="001B0A92" w:rsidRDefault="00F21352" w:rsidP="003A1A7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5.C1 Communiceren met een arts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aangeven wie ze in welke situatie niet begrijpen.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dat zij vragen kunnen stellen. 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strategieën hanteren om communicatie beter te laten verlopen.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zij gebruik kunnen maken van een tolk.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hoe ze zelf actief mee kunnen praten en luisteren.</w:t>
            </w:r>
          </w:p>
          <w:p w:rsidR="00726413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weten hoe ze met iemand kunnen communiceren door zich op de tolk te richten.</w:t>
            </w:r>
          </w:p>
          <w:p w:rsidR="00726413" w:rsidRPr="001B0A92" w:rsidRDefault="00F21352" w:rsidP="003A1A7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5.C2 Ruzie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aangeven wie ze in welke situatie niet begrijpen.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dat zij vragen kunnen stellen. 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strategieën hanteren om communicatie beter te laten verlopen.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zij gebruik kunnen maken van een tolk.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hoe ze zelf actief mee kunnen praten en luisteren.</w:t>
            </w:r>
          </w:p>
          <w:p w:rsidR="00726413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weten hoe ze met iemand kunnen communiceren door zich op de tolk te richten.</w:t>
            </w:r>
          </w:p>
          <w:p w:rsidR="00F21352" w:rsidRPr="001B0A92" w:rsidRDefault="00F21352" w:rsidP="00F2135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5.C3 Omgaan met ruzie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benoemen overeenkomsten verschillen tussen een ruzie met een dove/slechthorende en een ruzie met een horende.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kunnen strategieën noemen om een ruzie met een horende niet uit de hand te laten lopen.</w:t>
            </w:r>
          </w:p>
          <w:p w:rsidR="00F21352" w:rsidRPr="001B0A92" w:rsidRDefault="00F21352" w:rsidP="00F2135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5.C4 Boodschappen doen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 een caissière of winkelier aangeven dat zij doof of slechthorend zijn.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kunnen aan een caissière of winkelier aangeven dat zij iets niet begrijpen. </w:t>
            </w:r>
          </w:p>
          <w:p w:rsidR="00F21352" w:rsidRPr="00257D05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weten hoe ze erachter kunnen komen hoeveel ze moeten betalen.</w:t>
            </w:r>
          </w:p>
          <w:p w:rsidR="00257D05" w:rsidRPr="001B0A92" w:rsidRDefault="00257D05" w:rsidP="00257D05">
            <w:pPr>
              <w:spacing w:after="0" w:line="240" w:lineRule="auto"/>
              <w:ind w:left="786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F21352" w:rsidRPr="003642C2" w:rsidRDefault="00F21352" w:rsidP="00F2135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642C2">
              <w:rPr>
                <w:rFonts w:ascii="Arial" w:eastAsia="Times New Roman" w:hAnsi="Arial" w:cs="Arial"/>
                <w:b/>
                <w:sz w:val="18"/>
                <w:szCs w:val="18"/>
              </w:rPr>
              <w:t>5.</w:t>
            </w:r>
            <w:r w:rsidR="00257D05" w:rsidRPr="003642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 </w:t>
            </w:r>
            <w:r w:rsidRPr="003642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Eigen identiteit</w:t>
            </w:r>
          </w:p>
          <w:p w:rsidR="00F21352" w:rsidRPr="003642C2" w:rsidRDefault="00F21352" w:rsidP="00F2135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5.E1 Wat maakt geluid?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er geluiden zijn die als niet prettig worden ervaren.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worden zich bewust welke geluiden ongewenst kunnen zijn.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welke dingen wel of geen geluid maken.</w:t>
            </w:r>
          </w:p>
          <w:p w:rsidR="001B0A92" w:rsidRDefault="00F2135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weten dat het ervaren van een bepaald geluid voor iedereen anders kan zijn.</w:t>
            </w:r>
          </w:p>
          <w:p w:rsidR="008E74DF" w:rsidRPr="001B0A92" w:rsidRDefault="00F21352" w:rsidP="008E74D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5.E2 Afgeleid worde</w:t>
            </w:r>
            <w:r w:rsidR="001B0A92" w:rsidRPr="001B0A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</w:t>
            </w:r>
          </w:p>
          <w:p w:rsidR="008E74DF" w:rsidRPr="001B0A92" w:rsidRDefault="008E74DF" w:rsidP="008E74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omgevingsgeluid voor afleiding kan zorgen.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kunnen aangeven wat in de omgeving de aandacht kan afleiden bij doven en slechthorenden en hoe ze daarmee om kunnen gaan.</w:t>
            </w:r>
          </w:p>
          <w:p w:rsidR="00F21352" w:rsidRPr="001B0A92" w:rsidRDefault="00F21352" w:rsidP="00F2135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5.E3 Dit ben ik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kunnen sterke punten en minder sterke punten bij zichzelf benoemen. 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kunnen aangeven in hoeverre zij deze in verband brengen met hun doofheid of slechthorendheid.</w:t>
            </w:r>
          </w:p>
          <w:p w:rsidR="00F21352" w:rsidRPr="001B0A92" w:rsidRDefault="00F21352" w:rsidP="00F2135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5.E4 Vriendschap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aangeven hoe ze met hun dove, slechthorende of horende vrienden communiceren.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kunnen vertellen wat hun vriendschap leuk maakt.</w:t>
            </w:r>
          </w:p>
          <w:p w:rsidR="00F21352" w:rsidRPr="001B0A92" w:rsidRDefault="00AE652B" w:rsidP="00F2135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5.E5 Pesten en gepest worden</w:t>
            </w:r>
          </w:p>
          <w:p w:rsidR="00AE652B" w:rsidRPr="001B0A92" w:rsidRDefault="00AE652B" w:rsidP="00AE65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pesten en gepest worden ontzettend vervelend is.</w:t>
            </w:r>
          </w:p>
          <w:p w:rsidR="00AE652B" w:rsidRPr="001B0A92" w:rsidRDefault="00AE652B" w:rsidP="00AE65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beseffen dat doven en slechthorenden hun gehoorverlies soms gebruiken om te pesten. </w:t>
            </w:r>
          </w:p>
          <w:p w:rsidR="00AE652B" w:rsidRPr="001B0A92" w:rsidRDefault="00AE652B" w:rsidP="00AE65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kunnen hun ervaringen delen over gepest worden met hun doofheid of slechthorendheid. </w:t>
            </w:r>
          </w:p>
          <w:p w:rsidR="00AE652B" w:rsidRPr="001B0A92" w:rsidRDefault="00AE652B" w:rsidP="00AE65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kunnen strategieën noemen om het pesten tegen te gaan.</w:t>
            </w:r>
          </w:p>
          <w:p w:rsidR="00AE652B" w:rsidRDefault="00AE652B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5.E6 </w:t>
            </w:r>
            <w:proofErr w:type="spellStart"/>
            <w:r w:rsidRPr="001B0A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Gehoorbeperking</w:t>
            </w:r>
            <w:proofErr w:type="spellEnd"/>
          </w:p>
          <w:p w:rsidR="00AE652B" w:rsidRPr="008E74DF" w:rsidRDefault="00AE652B" w:rsidP="00AE65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 xml:space="preserve">kunnen zowel negatieve als positieve </w:t>
            </w:r>
            <w:proofErr w:type="spellStart"/>
            <w:r w:rsidRPr="003642C2">
              <w:rPr>
                <w:rFonts w:ascii="Arial" w:eastAsia="Times New Roman" w:hAnsi="Arial" w:cs="Arial"/>
                <w:sz w:val="18"/>
                <w:szCs w:val="18"/>
              </w:rPr>
              <w:t>ervaringenbenoemen</w:t>
            </w:r>
            <w:proofErr w:type="spellEnd"/>
            <w:r w:rsidRPr="003642C2">
              <w:rPr>
                <w:rFonts w:ascii="Arial" w:eastAsia="Times New Roman" w:hAnsi="Arial" w:cs="Arial"/>
                <w:sz w:val="18"/>
                <w:szCs w:val="18"/>
              </w:rPr>
              <w:t xml:space="preserve"> met betrekking tot hun gehoorbeperking.</w:t>
            </w:r>
          </w:p>
          <w:p w:rsidR="00257D05" w:rsidRPr="003642C2" w:rsidRDefault="00257D05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E652B" w:rsidRPr="003642C2" w:rsidRDefault="001B0A92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642C2">
              <w:rPr>
                <w:rFonts w:ascii="Arial" w:eastAsia="Times New Roman" w:hAnsi="Arial" w:cs="Arial"/>
                <w:b/>
                <w:sz w:val="18"/>
                <w:szCs w:val="18"/>
              </w:rPr>
              <w:t>5.G1 Geschiedenis</w:t>
            </w:r>
          </w:p>
          <w:p w:rsidR="001B0A92" w:rsidRPr="003642C2" w:rsidRDefault="001B0A92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5.G1 Op de school voor doven</w:t>
            </w:r>
          </w:p>
          <w:p w:rsidR="001B0A92" w:rsidRPr="008E74DF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leren aan de hand van een ervaringsverhaal hoe het dovenonderwijs vroeger was.</w:t>
            </w:r>
          </w:p>
          <w:p w:rsidR="001B0A92" w:rsidRPr="003642C2" w:rsidRDefault="001B0A92" w:rsidP="001B0A9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5G2 Op de school voor slechthorenden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leren aan de hand van een ervaringsverhaal dat slechthorendheid vroeger niet altijd op jonge leeftijd werd ontdekt.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weten dat er vroeger onderwijs voor slechthorenden was.</w:t>
            </w:r>
          </w:p>
          <w:p w:rsidR="00257D05" w:rsidRPr="003642C2" w:rsidRDefault="00257D05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A92" w:rsidRPr="003642C2" w:rsidRDefault="001B0A92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642C2">
              <w:rPr>
                <w:rFonts w:ascii="Arial" w:eastAsia="Times New Roman" w:hAnsi="Arial" w:cs="Arial"/>
                <w:b/>
                <w:sz w:val="18"/>
                <w:szCs w:val="18"/>
              </w:rPr>
              <w:t>5.H Hulpmiddelen en technieken</w:t>
            </w:r>
          </w:p>
          <w:p w:rsidR="001B0A92" w:rsidRPr="003642C2" w:rsidRDefault="001B0A92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5.H1 De KNO-arts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wat oorsmeer is.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wat een loopoor is.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hoe een arts oorsmeer kan verwijderen.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hoe een loopoor behandeld wordt. 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 xml:space="preserve">weten dat oorsmeer en een loopoor je </w:t>
            </w:r>
            <w:proofErr w:type="spellStart"/>
            <w:r w:rsidRPr="003642C2">
              <w:rPr>
                <w:rFonts w:ascii="Arial" w:eastAsia="Times New Roman" w:hAnsi="Arial" w:cs="Arial"/>
                <w:sz w:val="18"/>
                <w:szCs w:val="18"/>
              </w:rPr>
              <w:t>hoormogelijkheden</w:t>
            </w:r>
            <w:proofErr w:type="spellEnd"/>
            <w:r w:rsidRPr="003642C2">
              <w:rPr>
                <w:rFonts w:ascii="Arial" w:eastAsia="Times New Roman" w:hAnsi="Arial" w:cs="Arial"/>
                <w:sz w:val="18"/>
                <w:szCs w:val="18"/>
              </w:rPr>
              <w:t xml:space="preserve"> kunnen beperken.</w:t>
            </w:r>
          </w:p>
          <w:p w:rsidR="00AE652B" w:rsidRPr="001B0A92" w:rsidRDefault="001B0A92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5.H2 </w:t>
            </w:r>
            <w:proofErr w:type="spellStart"/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Oorstukjes</w:t>
            </w:r>
            <w:proofErr w:type="spellEnd"/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ontwerpen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leren hoe </w:t>
            </w:r>
            <w:proofErr w:type="spellStart"/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oorstukjes</w:t>
            </w:r>
            <w:proofErr w:type="spellEnd"/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worden gemaakt.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kunnen hun individuele wensen voor een </w:t>
            </w:r>
            <w:proofErr w:type="spellStart"/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oorstukje</w:t>
            </w:r>
            <w:proofErr w:type="spellEnd"/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kenbaar maken.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 xml:space="preserve">kunnen uitleggen waarom een </w:t>
            </w:r>
            <w:proofErr w:type="spellStart"/>
            <w:r w:rsidRPr="003642C2">
              <w:rPr>
                <w:rFonts w:ascii="Arial" w:eastAsia="Times New Roman" w:hAnsi="Arial" w:cs="Arial"/>
                <w:sz w:val="18"/>
                <w:szCs w:val="18"/>
              </w:rPr>
              <w:t>oorstukje</w:t>
            </w:r>
            <w:proofErr w:type="spellEnd"/>
            <w:r w:rsidRPr="003642C2">
              <w:rPr>
                <w:rFonts w:ascii="Arial" w:eastAsia="Times New Roman" w:hAnsi="Arial" w:cs="Arial"/>
                <w:sz w:val="18"/>
                <w:szCs w:val="18"/>
              </w:rPr>
              <w:t xml:space="preserve"> voor hen wel of juist niet opvallend moet zijn.</w:t>
            </w:r>
          </w:p>
          <w:p w:rsidR="001B0A92" w:rsidRPr="001B0A92" w:rsidRDefault="001B0A92" w:rsidP="001B0A9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5.H3 Mijn slaapkamer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aanpassingen benoemen voor doven en slechthorenden in de slaapkamer.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weten dat er wekkers zijn voor doven en slechthorenden (trilwekker, flitslicht).</w:t>
            </w:r>
          </w:p>
          <w:p w:rsidR="001B0A92" w:rsidRPr="001B0A92" w:rsidRDefault="001B0A92" w:rsidP="001B0A9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5.H4 Hulpmiddelen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welke hulpmiddelen er in huis zijn speciaal voor doven en slechthorenden.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weten welke andere middelen geschikt zijn voor doven en slechthorenden.</w:t>
            </w:r>
          </w:p>
          <w:p w:rsidR="001B0A92" w:rsidRPr="001B0A92" w:rsidRDefault="001B0A92" w:rsidP="001B0A9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5.H5 Hulp halen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wat zij kunnen doen om anderen te helpen. 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kunnen bij een ongeval hulp vragen aan derden, ook als er communicatieproblemen zijn.</w:t>
            </w:r>
          </w:p>
          <w:p w:rsidR="001B0A92" w:rsidRPr="001B0A92" w:rsidRDefault="001B0A92" w:rsidP="001B0A9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5.H6 Een tolk aanvragen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dat er tolken Nederlandse Gebarentaal en Nederlands met Gebaren zijn. 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voor welke situaties ze een tolk aan kunnen vragen.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642C2">
              <w:rPr>
                <w:rFonts w:ascii="Arial" w:eastAsia="Times New Roman" w:hAnsi="Arial" w:cs="Arial"/>
                <w:sz w:val="18"/>
                <w:szCs w:val="18"/>
              </w:rPr>
              <w:t>weten hoe ze het aanvragen van een tolk aan kunnen kaarten bij hun ouders.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F1B" w:rsidRPr="001B0A9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1B0A92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2E6F1B" w:rsidRPr="001B0A9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1B0A92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B0A92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</w:p>
          <w:p w:rsidR="002E6F1B" w:rsidRPr="001B0A92" w:rsidRDefault="00257D05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CIDS-</w:t>
            </w:r>
            <w:r w:rsidR="00F21352" w:rsidRPr="001B0A92">
              <w:rPr>
                <w:rFonts w:ascii="Arial" w:eastAsia="MS Mincho" w:hAnsi="Arial" w:cs="Arial"/>
                <w:sz w:val="18"/>
                <w:szCs w:val="18"/>
              </w:rPr>
              <w:t>5</w:t>
            </w:r>
          </w:p>
          <w:p w:rsidR="002E6F1B" w:rsidRPr="001B0A9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1B0A92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B0A92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2E6F1B" w:rsidRPr="001B0A9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1B0A92" w:rsidRDefault="00582C2D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B0A92">
              <w:rPr>
                <w:rFonts w:ascii="Arial" w:eastAsia="MS Mincho" w:hAnsi="Arial" w:cs="Arial"/>
                <w:b/>
                <w:sz w:val="18"/>
                <w:szCs w:val="18"/>
              </w:rPr>
              <w:t>Leerkr</w:t>
            </w:r>
            <w:r w:rsidR="002E6F1B" w:rsidRPr="001B0A92">
              <w:rPr>
                <w:rFonts w:ascii="Arial" w:eastAsia="MS Mincho" w:hAnsi="Arial" w:cs="Arial"/>
                <w:b/>
                <w:sz w:val="18"/>
                <w:szCs w:val="18"/>
              </w:rPr>
              <w:t>a</w:t>
            </w:r>
            <w:r w:rsidRPr="001B0A92">
              <w:rPr>
                <w:rFonts w:ascii="Arial" w:eastAsia="MS Mincho" w:hAnsi="Arial" w:cs="Arial"/>
                <w:b/>
                <w:sz w:val="18"/>
                <w:szCs w:val="18"/>
              </w:rPr>
              <w:t>chtaanpak</w:t>
            </w:r>
          </w:p>
          <w:p w:rsidR="00BF2CDD" w:rsidRDefault="00BF2CDD" w:rsidP="00BF2CDD">
            <w:pPr>
              <w:pStyle w:val="Lijstalinea"/>
              <w:numPr>
                <w:ilvl w:val="0"/>
                <w:numId w:val="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 leerkracht is neutraal en dringt haar/zijn mening niet op.</w:t>
            </w:r>
          </w:p>
          <w:p w:rsidR="002E6F1B" w:rsidRPr="001B0A9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1B0A92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1B0A92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BD9" w:rsidRPr="001B0A92" w:rsidRDefault="000232C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1B0A92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0232C0" w:rsidRPr="001B0A92" w:rsidRDefault="000232C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D40A7" w:rsidRPr="008F5876" w:rsidRDefault="007D40A7" w:rsidP="007D40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13F21" w:rsidRDefault="007D40A7" w:rsidP="007D40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F587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F5876">
              <w:rPr>
                <w:rFonts w:ascii="Arial" w:hAnsi="Arial" w:cs="Arial"/>
                <w:sz w:val="18"/>
                <w:szCs w:val="18"/>
              </w:rPr>
              <w:t xml:space="preserve"> x 30 minuten per jaar</w:t>
            </w:r>
          </w:p>
          <w:p w:rsidR="00075386" w:rsidRDefault="00075386" w:rsidP="0007538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075386" w:rsidRDefault="00075386" w:rsidP="00075386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Is een onderdeel van de lessen NGT</w:t>
            </w:r>
          </w:p>
          <w:p w:rsidR="00075386" w:rsidRDefault="00075386" w:rsidP="00075386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SEV</w:t>
            </w:r>
          </w:p>
          <w:p w:rsidR="00075386" w:rsidRPr="001B0A92" w:rsidRDefault="00075386" w:rsidP="00075386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Haal weg wat niet van toepassing is!!!</w:t>
            </w:r>
          </w:p>
        </w:tc>
      </w:tr>
      <w:tr w:rsidR="008F5BD9" w:rsidRPr="001B0A92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1B0A92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0A92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1B0A9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1B0A9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1B0A92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ED" w:rsidRDefault="00C00BED" w:rsidP="00C00B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1B0A92" w:rsidRDefault="00C00BED" w:rsidP="00C00B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1B0A9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1B0A9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1B0A92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1B0A9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1B0A9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0A92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1B0A9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1B0A9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1B0A9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1B0A9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1B0A9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0A92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1B0A9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1B0A9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1B0A92" w:rsidRDefault="00713955">
      <w:pPr>
        <w:rPr>
          <w:rFonts w:ascii="Arial" w:hAnsi="Arial" w:cs="Arial"/>
          <w:sz w:val="18"/>
          <w:szCs w:val="18"/>
        </w:rPr>
      </w:pPr>
    </w:p>
    <w:p w:rsidR="001B0A92" w:rsidRPr="001B0A92" w:rsidRDefault="001B0A92">
      <w:pPr>
        <w:rPr>
          <w:rFonts w:ascii="Arial" w:hAnsi="Arial" w:cs="Arial"/>
          <w:sz w:val="18"/>
          <w:szCs w:val="18"/>
        </w:rPr>
      </w:pPr>
    </w:p>
    <w:sectPr w:rsidR="001B0A92" w:rsidRPr="001B0A92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92" w:rsidRDefault="001B0A92" w:rsidP="008F5BD9">
      <w:pPr>
        <w:spacing w:after="0" w:line="240" w:lineRule="auto"/>
      </w:pPr>
      <w:r>
        <w:separator/>
      </w:r>
    </w:p>
  </w:endnote>
  <w:endnote w:type="continuationSeparator" w:id="0">
    <w:p w:rsidR="001B0A92" w:rsidRDefault="001B0A92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92" w:rsidRDefault="001B0A92" w:rsidP="008F5BD9">
      <w:pPr>
        <w:spacing w:after="0" w:line="240" w:lineRule="auto"/>
      </w:pPr>
      <w:r>
        <w:separator/>
      </w:r>
    </w:p>
  </w:footnote>
  <w:footnote w:type="continuationSeparator" w:id="0">
    <w:p w:rsidR="001B0A92" w:rsidRDefault="001B0A92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28A"/>
    <w:multiLevelType w:val="hybridMultilevel"/>
    <w:tmpl w:val="168C786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6D2E"/>
    <w:multiLevelType w:val="hybridMultilevel"/>
    <w:tmpl w:val="7A8855AE"/>
    <w:lvl w:ilvl="0" w:tplc="1A2EAD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A6C11"/>
    <w:multiLevelType w:val="hybridMultilevel"/>
    <w:tmpl w:val="0C48A74E"/>
    <w:lvl w:ilvl="0" w:tplc="EE8C2036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32C0"/>
    <w:rsid w:val="00075386"/>
    <w:rsid w:val="0008542D"/>
    <w:rsid w:val="000D08E2"/>
    <w:rsid w:val="001B0A92"/>
    <w:rsid w:val="00213C39"/>
    <w:rsid w:val="002538F8"/>
    <w:rsid w:val="00257D05"/>
    <w:rsid w:val="00264C2E"/>
    <w:rsid w:val="002762F3"/>
    <w:rsid w:val="002902E6"/>
    <w:rsid w:val="002D4A18"/>
    <w:rsid w:val="002E6F1B"/>
    <w:rsid w:val="00325BBC"/>
    <w:rsid w:val="003332E6"/>
    <w:rsid w:val="00354B7E"/>
    <w:rsid w:val="003621A7"/>
    <w:rsid w:val="003642C2"/>
    <w:rsid w:val="003A1A7C"/>
    <w:rsid w:val="0053780D"/>
    <w:rsid w:val="00582C2D"/>
    <w:rsid w:val="00593CF0"/>
    <w:rsid w:val="00660C4D"/>
    <w:rsid w:val="006A3E91"/>
    <w:rsid w:val="006B32D7"/>
    <w:rsid w:val="006D1C2F"/>
    <w:rsid w:val="006E562B"/>
    <w:rsid w:val="00713955"/>
    <w:rsid w:val="00726413"/>
    <w:rsid w:val="00771098"/>
    <w:rsid w:val="007A1586"/>
    <w:rsid w:val="007D24F3"/>
    <w:rsid w:val="007D40A7"/>
    <w:rsid w:val="008C535F"/>
    <w:rsid w:val="008E74DF"/>
    <w:rsid w:val="008F5BD9"/>
    <w:rsid w:val="009622CB"/>
    <w:rsid w:val="00977251"/>
    <w:rsid w:val="00993725"/>
    <w:rsid w:val="00A55D41"/>
    <w:rsid w:val="00AB032A"/>
    <w:rsid w:val="00AE652B"/>
    <w:rsid w:val="00B3555C"/>
    <w:rsid w:val="00BC3D28"/>
    <w:rsid w:val="00BD38E5"/>
    <w:rsid w:val="00BF2CDD"/>
    <w:rsid w:val="00C00BED"/>
    <w:rsid w:val="00C16094"/>
    <w:rsid w:val="00C24C22"/>
    <w:rsid w:val="00C943BA"/>
    <w:rsid w:val="00CF28D1"/>
    <w:rsid w:val="00D06094"/>
    <w:rsid w:val="00D33905"/>
    <w:rsid w:val="00DD1E40"/>
    <w:rsid w:val="00DE3A38"/>
    <w:rsid w:val="00DE3DF6"/>
    <w:rsid w:val="00E13F21"/>
    <w:rsid w:val="00E5751A"/>
    <w:rsid w:val="00E745AE"/>
    <w:rsid w:val="00EF2C04"/>
    <w:rsid w:val="00F2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3056C047</Template>
  <TotalTime>32</TotalTime>
  <Pages>3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15</cp:revision>
  <dcterms:created xsi:type="dcterms:W3CDTF">2012-11-06T10:21:00Z</dcterms:created>
  <dcterms:modified xsi:type="dcterms:W3CDTF">2015-11-03T12:41:00Z</dcterms:modified>
</cp:coreProperties>
</file>