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A0" w:rsidRPr="00D55C1F" w:rsidRDefault="00E76EA0" w:rsidP="00E76EA0">
      <w:pPr>
        <w:spacing w:line="240" w:lineRule="auto"/>
        <w:rPr>
          <w:rFonts w:ascii="Arial" w:hAnsi="Arial" w:cs="Arial"/>
          <w:sz w:val="28"/>
          <w:szCs w:val="28"/>
        </w:rPr>
      </w:pPr>
    </w:p>
    <w:p w:rsidR="00C41CAE" w:rsidRDefault="00AE51B7" w:rsidP="00AE51B7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C41CAE">
        <w:rPr>
          <w:rFonts w:ascii="Arial" w:hAnsi="Arial" w:cs="Arial"/>
          <w:b/>
          <w:sz w:val="32"/>
          <w:szCs w:val="28"/>
        </w:rPr>
        <w:t xml:space="preserve"> Lezen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E36FCD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E36FCD" w:rsidRPr="0052772A" w:rsidRDefault="00E36FCD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E36FCD" w:rsidRPr="0052772A" w:rsidRDefault="00E36FCD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E36FCD" w:rsidRPr="0052772A" w:rsidRDefault="00E36FCD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E36FCD" w:rsidRPr="0052772A" w:rsidRDefault="00E36FCD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E36FCD" w:rsidRPr="0052772A" w:rsidRDefault="00E36FCD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36FCD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E36FCD" w:rsidRPr="0052772A" w:rsidRDefault="00E36FCD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E36FCD" w:rsidRPr="0052772A" w:rsidRDefault="00E36FCD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E36FCD" w:rsidRDefault="00E36FCD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E36FCD" w:rsidRDefault="00E36FCD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E36FCD" w:rsidRDefault="00E36FCD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E36FCD" w:rsidRPr="0052772A" w:rsidRDefault="00E36FCD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E36FCD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E36FCD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761E9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E36FCD" w:rsidRPr="001F4FC8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E36FCD" w:rsidRPr="001F4FC8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E36FCD" w:rsidRPr="0052772A" w:rsidTr="00E36FCD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36FCD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36FCD" w:rsidRPr="0037430E" w:rsidRDefault="00E36FC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lastRenderedPageBreak/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36FCD" w:rsidRPr="00543F52" w:rsidRDefault="00E36FCD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E36FCD" w:rsidRPr="001F4FC8" w:rsidRDefault="00E36FCD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den toetsen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E36FCD" w:rsidRDefault="00E36FCD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E36FCD" w:rsidRPr="00543F52" w:rsidRDefault="00E36FCD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E36FCD" w:rsidRPr="0052772A" w:rsidTr="000C2D1B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E36FCD" w:rsidRPr="0052772A" w:rsidRDefault="00E36FC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E36FCD" w:rsidRPr="00543F52" w:rsidRDefault="00E36FCD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E36FCD" w:rsidRPr="00543F52" w:rsidRDefault="00E36FCD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761E9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E36FCD" w:rsidRPr="0037430E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761E9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E36FCD" w:rsidRPr="00543F52" w:rsidRDefault="00E36FCD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CD" w:rsidRPr="00761E9D" w:rsidRDefault="00E36FC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36FCD" w:rsidRPr="0052772A" w:rsidRDefault="00E36FC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E36FCD" w:rsidRPr="00447723" w:rsidRDefault="00E36FCD" w:rsidP="00E36FCD">
      <w:pPr>
        <w:rPr>
          <w:color w:val="FF0000"/>
          <w:sz w:val="16"/>
          <w:szCs w:val="16"/>
        </w:rPr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073DF6" w:rsidTr="001C5F36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073DF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E50D45">
              <w:rPr>
                <w:rFonts w:ascii="Arial" w:hAnsi="Arial" w:cs="Arial"/>
                <w:b/>
                <w:sz w:val="18"/>
                <w:szCs w:val="18"/>
              </w:rPr>
              <w:t>: Leerlijn niveau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073DF6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0576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73DF6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073DF6" w:rsidRDefault="00D916CF" w:rsidP="00D916C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073DF6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073DF6" w:rsidTr="001C5F3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2EC9" w:rsidRDefault="00B32EC9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LeerliJn-3</w:t>
            </w:r>
          </w:p>
          <w:p w:rsidR="00DB2AD2" w:rsidRDefault="00DB2AD2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</w:p>
          <w:p w:rsidR="00FF4F9C" w:rsidRDefault="00FF4F9C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aps/>
                <w:color w:val="00B05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>Doelen die minimaal in groep 4 bereikt moeten zijn, staan in het groen</w:t>
            </w:r>
          </w:p>
          <w:p w:rsidR="00FF4F9C" w:rsidRPr="00FF4F9C" w:rsidRDefault="00FF4F9C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aps/>
                <w:color w:val="00B050"/>
                <w:sz w:val="18"/>
                <w:szCs w:val="18"/>
                <w:lang w:eastAsia="nl-NL"/>
              </w:rPr>
            </w:pPr>
          </w:p>
          <w:p w:rsidR="00EE5A9C" w:rsidRPr="00073DF6" w:rsidRDefault="00C76ACE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deel B: technisch lezen </w:t>
            </w:r>
          </w:p>
          <w:p w:rsidR="00EE5A9C" w:rsidRPr="00FF4F9C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>1a Letterniveau: visueel</w:t>
            </w:r>
          </w:p>
          <w:p w:rsidR="00EE5A9C" w:rsidRPr="00FF4F9C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discrimineert</w:t>
            </w:r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alle letters. </w:t>
            </w:r>
          </w:p>
          <w:p w:rsidR="00EE5A9C" w:rsidRPr="00FF4F9C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koppelt </w:t>
            </w:r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alle losse letters aan het handalfabet </w:t>
            </w:r>
            <w:r w:rsidR="00EE5A9C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(indien nodig)</w:t>
            </w:r>
          </w:p>
          <w:p w:rsidR="00EE5A9C" w:rsidRPr="00FF4F9C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discrimineert</w:t>
            </w:r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en</w:t>
            </w:r>
            <w:r w:rsidR="00EE5A9C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kele hoofdletters.</w:t>
            </w:r>
          </w:p>
          <w:p w:rsidR="00EE5A9C" w:rsidRPr="00FF4F9C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  <w:r w:rsidRPr="00FF4F9C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>1b Letterniveau: articulatie</w:t>
            </w:r>
          </w:p>
          <w:p w:rsidR="00EE5A9C" w:rsidRPr="00FF4F9C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decodeert</w:t>
            </w:r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alle letters.</w:t>
            </w:r>
          </w:p>
          <w:p w:rsidR="00EE5A9C" w:rsidRPr="00FF4F9C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decodeert</w:t>
            </w:r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enkele hoofdletters.</w:t>
            </w:r>
          </w:p>
          <w:p w:rsidR="00EE5A9C" w:rsidRPr="00073DF6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 Woordniveau</w:t>
            </w:r>
          </w:p>
          <w:p w:rsidR="00EE5A9C" w:rsidRPr="00FF4F9C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leest</w:t>
            </w:r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direct herkennend zonder letters te decoderen (het gebaar / de betekenis wordt d</w:t>
            </w:r>
            <w:r w:rsidR="00EE5A9C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irect gekoppeld aan het woord).</w:t>
            </w:r>
          </w:p>
          <w:p w:rsidR="00EE5A9C" w:rsidRPr="00FF4F9C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analyseert</w:t>
            </w:r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mkm</w:t>
            </w:r>
            <w:proofErr w:type="spellEnd"/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-woorden en and</w:t>
            </w:r>
            <w:r w:rsidR="00EE5A9C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ere korte woorden.</w:t>
            </w:r>
          </w:p>
          <w:p w:rsidR="00EE5A9C" w:rsidRPr="00FF4F9C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synthetiseert</w:t>
            </w:r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mkm</w:t>
            </w:r>
            <w:proofErr w:type="spellEnd"/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- en ande</w:t>
            </w:r>
            <w:r w:rsidR="00EE5A9C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re korte woorden.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verklankt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samenletters</w:t>
            </w:r>
            <w:proofErr w:type="spellEnd"/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' 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of het articule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ert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stem.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open lettergrepen 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of het articuleert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direct herkennend: (bekende) klankzuivere woorden zonder letters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te decoderen.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verklankt en synthetiseert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de medeklinkerclusters </w:t>
            </w:r>
            <w:r w:rsidR="003F120D" w:rsidRPr="00073DF6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 het begin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woord, 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of  artic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uleert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stem. 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en synthetiseert 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een aantal medeklinker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clusters </w:t>
            </w:r>
            <w:r w:rsidR="003F120D" w:rsidRPr="00073DF6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 het eind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woord, of art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iculeert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stem.</w:t>
            </w:r>
          </w:p>
          <w:p w:rsidR="003F120D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en synthetiseert 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één en tweelettergrepige woorden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, of articuleert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stem.</w:t>
            </w:r>
          </w:p>
          <w:p w:rsidR="00567993" w:rsidRDefault="00567993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0C7764" w:rsidRDefault="000C7764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567993" w:rsidRDefault="00567993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EE5A9C" w:rsidRPr="00073DF6" w:rsidRDefault="003F120D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 Zinsniveau</w:t>
            </w:r>
          </w:p>
          <w:p w:rsidR="00EE5A9C" w:rsidRPr="00FF4F9C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leest</w:t>
            </w:r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k</w:t>
            </w:r>
            <w:r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orte zinnen, één per regel</w:t>
            </w:r>
            <w:r w:rsidR="003F120D" w:rsidRPr="00FF4F9C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.</w:t>
            </w:r>
          </w:p>
          <w:p w:rsidR="005966F6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zinnen van gemiddeld 6 woorden lezen</w:t>
            </w:r>
          </w:p>
          <w:p w:rsidR="00FF4F9C" w:rsidRDefault="00FF4F9C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EE5A9C" w:rsidRPr="00073DF6" w:rsidRDefault="003F120D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4</w:t>
            </w:r>
            <w:r w:rsidR="00EE5A9C"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Interpunctie</w:t>
            </w:r>
          </w:p>
          <w:p w:rsidR="00243937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</w:rPr>
              <w:t xml:space="preserve">leest 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</w:rPr>
              <w:t>een uitroepteken, vraagteken en punt lezen door middel van intonatie en/of mimiek, hoorbaar in vloeiende intonatie of zichtbaar in vloeiend gebaarritme.</w:t>
            </w:r>
          </w:p>
          <w:p w:rsidR="00243937" w:rsidRPr="00073DF6" w:rsidRDefault="00243937" w:rsidP="0024393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</w:p>
          <w:p w:rsidR="00243937" w:rsidRPr="00073DF6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</w:t>
            </w:r>
            <w:r w:rsidR="00243937"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el c: begrijpend lezen </w:t>
            </w:r>
          </w:p>
          <w:p w:rsidR="001C12DA" w:rsidRPr="00073DF6" w:rsidRDefault="00FB5ECA" w:rsidP="00243937">
            <w:pPr>
              <w:spacing w:after="0" w:line="240" w:lineRule="auto"/>
              <w:ind w:right="-82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Begrijpend lezen</w:t>
            </w:r>
          </w:p>
          <w:p w:rsidR="00243937" w:rsidRPr="00073DF6" w:rsidRDefault="00FB5ECA" w:rsidP="00243937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Letterlijk begrip</w:t>
            </w:r>
          </w:p>
          <w:p w:rsidR="00FB5ECA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geeft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betekenis aan aangeboden woorden en korte zinnen.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 xml:space="preserve">- 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weet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dat zinnen in een tekst met elkaar verband houden.</w:t>
            </w:r>
          </w:p>
          <w:p w:rsidR="00243937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 de tekst expliciet vermelde feiten, zoals de namen van personen of de plaats waar het verhaal zich afspeelt.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 xml:space="preserve">- 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eenvoudige verhalende en informatieve teksten</w:t>
            </w:r>
          </w:p>
          <w:p w:rsidR="00243937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bepaalt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waarnaar verwijswoorden verwijzen (hij, zij, het, er, ze </w:t>
            </w:r>
            <w:proofErr w:type="spellStart"/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enkv</w:t>
            </w:r>
            <w:proofErr w:type="spellEnd"/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/ mv, dat, dit, die, daar)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  <w:p w:rsidR="00FB5ECA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met hulp van de leerkracht het gevolg van de verbind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ingswoorden zoals ‘en’.</w:t>
            </w:r>
          </w:p>
          <w:p w:rsidR="00243937" w:rsidRPr="00FF4F9C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Figuurlijk begrip</w:t>
            </w:r>
          </w:p>
          <w:p w:rsidR="00FB5ECA" w:rsidRPr="00FF4F9C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herkent </w:t>
            </w:r>
            <w:r w:rsidR="00FB5ECA"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 figuurlijke betekenis van woorden en zinsdelen me</w:t>
            </w:r>
            <w:r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t behulp van de context</w:t>
            </w:r>
            <w:r w:rsidR="00FB5ECA"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FB5ECA" w:rsidRPr="00073DF6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073DF6">
                <w:rPr>
                  <w:rFonts w:ascii="Arial" w:eastAsia="Times New Roman" w:hAnsi="Arial" w:cs="Arial"/>
                  <w:b/>
                  <w:sz w:val="18"/>
                  <w:szCs w:val="18"/>
                  <w:lang w:eastAsia="nl-NL"/>
                </w:rPr>
                <w:t>1f</w:t>
              </w:r>
            </w:smartTag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Zoekend lezen</w:t>
            </w:r>
          </w:p>
          <w:p w:rsidR="00FB5ECA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zoekt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met hulp van de leerkracht uit de klassen/school bibliotheek een boek dat bij </w:t>
            </w:r>
            <w:r w:rsidR="00213873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hun (leesdoel, interesse) past (=ook doel op niveau 4).</w:t>
            </w:r>
          </w:p>
          <w:p w:rsidR="00243937" w:rsidRPr="00073DF6" w:rsidRDefault="00FB5ECA" w:rsidP="00243937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 Leeswoordenschat</w:t>
            </w:r>
          </w:p>
          <w:p w:rsidR="00243937" w:rsidRPr="00FF4F9C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300" w:lineRule="atLeast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Times New Roman" w:hAnsi="Arial" w:cs="Arial"/>
                <w:color w:val="00B050"/>
                <w:sz w:val="18"/>
                <w:szCs w:val="18"/>
                <w:lang w:eastAsia="nl-NL"/>
              </w:rPr>
              <w:t xml:space="preserve">herkent direct en begrijpt </w:t>
            </w:r>
            <w:r w:rsidR="00FB5ECA" w:rsidRPr="00FF4F9C">
              <w:rPr>
                <w:rFonts w:ascii="Arial" w:eastAsia="Times New Roman" w:hAnsi="Arial" w:cs="Arial"/>
                <w:color w:val="00B050"/>
                <w:sz w:val="18"/>
                <w:szCs w:val="18"/>
                <w:lang w:eastAsia="nl-NL"/>
              </w:rPr>
              <w:t xml:space="preserve">de aangeboden woorden uit de leesmethode. </w:t>
            </w:r>
          </w:p>
          <w:p w:rsidR="00FB5ECA" w:rsidRPr="00251B3F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Interpreteert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eenvoudig figuratief en idiomatisch taalgebruik interpreteren.</w:t>
            </w:r>
          </w:p>
          <w:p w:rsidR="00251B3F" w:rsidRPr="00251B3F" w:rsidRDefault="0044214B" w:rsidP="00251B3F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F4F9C">
              <w:rPr>
                <w:rFonts w:ascii="Arial" w:hAnsi="Arial" w:cs="Arial"/>
                <w:color w:val="00B050"/>
                <w:sz w:val="18"/>
                <w:szCs w:val="18"/>
              </w:rPr>
              <w:t xml:space="preserve">Aantal </w:t>
            </w:r>
            <w:proofErr w:type="spellStart"/>
            <w:r w:rsidRPr="00FF4F9C">
              <w:rPr>
                <w:rFonts w:ascii="Arial" w:hAnsi="Arial" w:cs="Arial"/>
                <w:color w:val="00B050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51B3F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251B3F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1C12DA" w:rsidRPr="00073DF6" w:rsidRDefault="001C12DA" w:rsidP="001C12DA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Leesstrategieën</w:t>
            </w:r>
          </w:p>
          <w:p w:rsidR="001C12DA" w:rsidRPr="00073DF6" w:rsidRDefault="001C12DA" w:rsidP="001C12D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3a Integratie van strategieën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</w:p>
          <w:p w:rsidR="00FB5ECA" w:rsidRPr="00073DF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</w:t>
            </w:r>
            <w:r w:rsidR="001C12D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ctiveert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  <w:proofErr w:type="spellStart"/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d.h.v</w:t>
            </w:r>
            <w:proofErr w:type="spellEnd"/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 de titel van een tekst kennis.</w:t>
            </w:r>
          </w:p>
          <w:p w:rsidR="00FB5ECA" w:rsidRPr="00073DF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</w:t>
            </w:r>
            <w:r w:rsidR="001C12D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enoemt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met hulp van de leerkracht de hoofdpersoon van een verhaal, het probleem en de oplossing van een probleem.</w:t>
            </w:r>
          </w:p>
          <w:p w:rsidR="00FB5ECA" w:rsidRPr="00073DF6" w:rsidRDefault="00FB5ECA" w:rsidP="00FB5ECA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3b Afleiden van informatie</w:t>
            </w:r>
          </w:p>
          <w:p w:rsidR="00A1308D" w:rsidRPr="00073DF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activeert</w:t>
            </w:r>
            <w:r w:rsidR="00A1308D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kennis </w:t>
            </w:r>
            <w:r w:rsidR="00A1308D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a.d.h.v. tekeningen bij de tekst.</w:t>
            </w:r>
          </w:p>
          <w:p w:rsidR="00FB5ECA" w:rsidRPr="00FF4F9C" w:rsidRDefault="00A1308D" w:rsidP="00FB5ECA">
            <w:pPr>
              <w:spacing w:after="0" w:line="300" w:lineRule="atLeast"/>
              <w:ind w:right="-82"/>
              <w:outlineLvl w:val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FF4F9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3c Structuur van teksten herkennen en gebruiken</w:t>
            </w:r>
          </w:p>
          <w:p w:rsidR="00A1308D" w:rsidRPr="00FF4F9C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voorspel </w:t>
            </w:r>
            <w:r w:rsidR="00A1308D"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het verloop van de gebeur</w:t>
            </w:r>
            <w:r w:rsidR="00A1308D"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teni</w:t>
            </w:r>
            <w:r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ssen in een verhaal (op niveau).</w:t>
            </w:r>
          </w:p>
          <w:p w:rsidR="00A1308D" w:rsidRPr="00FF4F9C" w:rsidRDefault="00A1308D" w:rsidP="00A1308D">
            <w:p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3d Zelfcontrole</w:t>
            </w:r>
          </w:p>
          <w:p w:rsidR="00FB5ECA" w:rsidRPr="00073DF6" w:rsidRDefault="00FF4F9C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co</w:t>
            </w:r>
            <w:r w:rsidR="00793B02"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ntroleert</w:t>
            </w:r>
            <w:r w:rsidR="00A1308D"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eigen leesgedrag  (bij een tekst op niveau) door bij een moeilijke </w:t>
            </w:r>
            <w:r w:rsidR="00A1308D" w:rsidRPr="00FF4F9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lastRenderedPageBreak/>
              <w:t>zin te stoppen en die opnieuw (en langzaam) te lezen.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C27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C0576E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576E" w:rsidRPr="00073DF6" w:rsidRDefault="00C0576E" w:rsidP="00C0576E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eastAsia="nl-NL"/>
              </w:rPr>
              <w:t>Haal hieronder weg wat niet van toepassing is</w:t>
            </w:r>
          </w:p>
          <w:p w:rsidR="00C0576E" w:rsidRPr="00073DF6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C27" w:rsidRDefault="00C0576E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C0576E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AA07A0" w:rsidRPr="00C0576E" w:rsidRDefault="00AA07A0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E87E48" w:rsidRPr="00073DF6" w:rsidRDefault="009F5C27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Lees en Beslis (D): </w:t>
            </w:r>
          </w:p>
          <w:p w:rsidR="009F5C27" w:rsidRPr="00073DF6" w:rsidRDefault="00E86F38" w:rsidP="00732A5E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basisleeswoorden</w:t>
            </w:r>
            <w:r w:rsidR="009F5C27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schat</w:t>
            </w:r>
            <w:proofErr w:type="spellEnd"/>
            <w:r w:rsidR="00E87E48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(Groepslessen)</w:t>
            </w:r>
          </w:p>
          <w:p w:rsidR="00E87E48" w:rsidRPr="00073DF6" w:rsidRDefault="009067AF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Leespad</w:t>
            </w:r>
            <w:proofErr w:type="spellEnd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3 </w:t>
            </w:r>
            <w:r w:rsidR="00DB3563"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(D)</w:t>
            </w:r>
            <w:r w:rsidR="00E87E48"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: </w:t>
            </w:r>
          </w:p>
          <w:p w:rsidR="009067AF" w:rsidRDefault="00E87E48" w:rsidP="00732A5E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opdrachten a, b, c  (alleen het onderste kader), d (m.u.v. laatste kader), e (alleen laatste kader) en f (alleen laatste kader).</w:t>
            </w:r>
          </w:p>
          <w:p w:rsidR="00B32EC9" w:rsidRPr="00B32EC9" w:rsidRDefault="00B32EC9" w:rsidP="00B32EC9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B32EC9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Leespad</w:t>
            </w:r>
            <w:proofErr w:type="spellEnd"/>
            <w:r w:rsidRPr="00B32EC9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4 (D)</w:t>
            </w:r>
          </w:p>
          <w:p w:rsidR="00E87E48" w:rsidRPr="00073DF6" w:rsidRDefault="009067AF" w:rsidP="009067AF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Leesweg</w:t>
            </w:r>
            <w:proofErr w:type="spellEnd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(SH): </w:t>
            </w:r>
          </w:p>
          <w:p w:rsidR="009067AF" w:rsidRPr="00073DF6" w:rsidRDefault="009067AF" w:rsidP="00732A5E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zie de aangepaste handleiding</w:t>
            </w:r>
          </w:p>
          <w:p w:rsidR="001D1C41" w:rsidRDefault="001D1C41" w:rsidP="001D1C41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1D1C41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Leeskilometers</w:t>
            </w:r>
          </w:p>
          <w:p w:rsidR="00903226" w:rsidRDefault="00903226" w:rsidP="001D1C41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AA07A0" w:rsidRDefault="00AA07A0" w:rsidP="00AA07A0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rganisatie</w:t>
            </w:r>
          </w:p>
          <w:p w:rsidR="00AA07A0" w:rsidRPr="001308F3" w:rsidRDefault="001308F3" w:rsidP="001308F3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308F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voorlezen </w:t>
            </w:r>
            <w:proofErr w:type="spellStart"/>
            <w:r w:rsidRPr="001308F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b.v.k</w:t>
            </w:r>
            <w:proofErr w:type="spellEnd"/>
            <w:r w:rsidRPr="001308F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 in kleine groepjes</w:t>
            </w:r>
          </w:p>
          <w:p w:rsidR="001308F3" w:rsidRPr="001308F3" w:rsidRDefault="001308F3" w:rsidP="001308F3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voorlezen in zowel NGT als NmG (Nederlands)</w:t>
            </w:r>
            <w:bookmarkStart w:id="0" w:name="_GoBack"/>
            <w:bookmarkEnd w:id="0"/>
          </w:p>
          <w:p w:rsidR="00AA07A0" w:rsidRPr="001308F3" w:rsidRDefault="00AA07A0" w:rsidP="00AA07A0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1308F3" w:rsidRDefault="001308F3" w:rsidP="001308F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1308F3" w:rsidRDefault="001308F3" w:rsidP="001308F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1308F3" w:rsidRDefault="001308F3" w:rsidP="001308F3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 met altijd daaraan gekoppeld het gebaar</w:t>
            </w:r>
          </w:p>
          <w:p w:rsidR="001308F3" w:rsidRDefault="001308F3" w:rsidP="001308F3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1308F3" w:rsidRDefault="001308F3" w:rsidP="001308F3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altijd met de leeswoordenschat (herhaling en nieuw aanbod).</w:t>
            </w:r>
          </w:p>
          <w:p w:rsidR="001308F3" w:rsidRDefault="001308F3" w:rsidP="001308F3">
            <w:pPr>
              <w:pStyle w:val="Geenafstand"/>
              <w:numPr>
                <w:ilvl w:val="0"/>
                <w:numId w:val="9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voor nieuwe concepten: met de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methodiek van Met Lexicon in de Weer + het verklanken van de nieuwe leeswoorden (of vingerspellen) gecombineerd met het gebaar</w:t>
            </w:r>
          </w:p>
          <w:p w:rsidR="001308F3" w:rsidRDefault="001308F3" w:rsidP="001308F3">
            <w:pPr>
              <w:pStyle w:val="Geenafstand"/>
              <w:numPr>
                <w:ilvl w:val="0"/>
                <w:numId w:val="9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1308F3" w:rsidRDefault="001308F3" w:rsidP="001308F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08F3" w:rsidRDefault="001308F3" w:rsidP="001308F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08F3" w:rsidRDefault="001308F3" w:rsidP="001308F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1308F3" w:rsidRDefault="001308F3" w:rsidP="001308F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1308F3" w:rsidRDefault="001308F3" w:rsidP="001308F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Leespad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bevat te weinig oefeningen </w:t>
            </w:r>
            <w:r w:rsidRPr="00F71139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toevoegen</w:t>
            </w:r>
          </w:p>
          <w:p w:rsidR="001308F3" w:rsidRDefault="001308F3" w:rsidP="001308F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Leesweg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maak een onderscheid tussen woorden die alleen gedecodeerd moeten kunnen worden en woorden die gecodeerd en gekend moeten worden (gebaar en betekenis toevoegen)</w:t>
            </w:r>
          </w:p>
          <w:p w:rsidR="001308F3" w:rsidRDefault="001308F3" w:rsidP="001308F3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1308F3" w:rsidRDefault="001308F3" w:rsidP="001308F3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1308F3" w:rsidRDefault="001308F3" w:rsidP="001308F3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1308F3" w:rsidRPr="00BF0F14" w:rsidRDefault="001308F3" w:rsidP="001308F3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F0F14">
              <w:rPr>
                <w:rFonts w:ascii="Arial" w:hAnsi="Arial" w:cs="Arial"/>
                <w:sz w:val="18"/>
                <w:szCs w:val="18"/>
              </w:rPr>
              <w:t>Aandacht voor automatiseren m.b.v. flitswoorden van bekende doelwoorden</w:t>
            </w:r>
          </w:p>
          <w:p w:rsidR="001308F3" w:rsidRDefault="001308F3" w:rsidP="001308F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08F3" w:rsidRDefault="001308F3" w:rsidP="001308F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1308F3" w:rsidRDefault="001308F3" w:rsidP="001308F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1308F3" w:rsidRDefault="001308F3" w:rsidP="001308F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1308F3" w:rsidRDefault="001308F3" w:rsidP="001308F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1308F3" w:rsidRDefault="001308F3" w:rsidP="001308F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1308F3" w:rsidRDefault="001308F3" w:rsidP="001308F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1308F3" w:rsidRDefault="001308F3" w:rsidP="001308F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1308F3" w:rsidRDefault="001308F3" w:rsidP="001308F3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1308F3" w:rsidRDefault="001308F3" w:rsidP="001308F3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1308F3" w:rsidRDefault="001308F3" w:rsidP="001308F3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leest zelf stil mee</w:t>
            </w:r>
          </w:p>
          <w:p w:rsidR="001308F3" w:rsidRDefault="001308F3" w:rsidP="001308F3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1308F3" w:rsidRDefault="001308F3" w:rsidP="001308F3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1308F3" w:rsidRPr="00BF0F14" w:rsidRDefault="001308F3" w:rsidP="001308F3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1308F3" w:rsidRPr="007B5771" w:rsidRDefault="001308F3" w:rsidP="001308F3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als het verklanken en/of synthetiseren stagneert --. Overleg met de logopedist + daar extra oefening</w:t>
            </w:r>
          </w:p>
          <w:p w:rsidR="00E86F38" w:rsidRPr="00073DF6" w:rsidRDefault="00E86F38" w:rsidP="00E86F38">
            <w:p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</w:p>
          <w:p w:rsidR="00E86F38" w:rsidRPr="00073DF6" w:rsidRDefault="00E86F38" w:rsidP="00E86F38">
            <w:p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Evaluatie rond de herfstvakant</w:t>
            </w:r>
            <w:r w:rsidR="00154964" w:rsidRPr="00073DF6">
              <w:rPr>
                <w:rFonts w:ascii="Arial" w:hAnsi="Arial" w:cs="Arial"/>
                <w:sz w:val="18"/>
                <w:szCs w:val="18"/>
              </w:rPr>
              <w:t>ie om probleemleerlingen te sign</w:t>
            </w:r>
            <w:r w:rsidRPr="00073DF6">
              <w:rPr>
                <w:rFonts w:ascii="Arial" w:hAnsi="Arial" w:cs="Arial"/>
                <w:sz w:val="18"/>
                <w:szCs w:val="18"/>
              </w:rPr>
              <w:t>aleren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6CF" w:rsidRPr="00073DF6" w:rsidRDefault="00D916C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D916CF" w:rsidRPr="00073DF6" w:rsidRDefault="00D916C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Leesles:</w:t>
            </w:r>
          </w:p>
          <w:p w:rsidR="00E5751A" w:rsidRPr="00073DF6" w:rsidRDefault="00C9418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</w:p>
          <w:p w:rsidR="00C9418D" w:rsidRPr="00415036" w:rsidRDefault="00415036" w:rsidP="003621A7">
            <w:pPr>
              <w:pStyle w:val="Geenafstand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Minimaal </w:t>
            </w:r>
            <w:r w:rsidR="00C9418D" w:rsidRPr="00415036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  <w:r w:rsidRPr="0041503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="00C9418D" w:rsidRPr="00415036">
              <w:rPr>
                <w:rFonts w:ascii="Arial" w:hAnsi="Arial" w:cs="Arial"/>
                <w:b/>
                <w:color w:val="00B050"/>
                <w:sz w:val="18"/>
                <w:szCs w:val="18"/>
              </w:rPr>
              <w:t>x</w:t>
            </w:r>
            <w:r w:rsidRPr="0041503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="00C9418D" w:rsidRPr="00415036">
              <w:rPr>
                <w:rFonts w:ascii="Arial" w:hAnsi="Arial" w:cs="Arial"/>
                <w:b/>
                <w:color w:val="00B050"/>
                <w:sz w:val="18"/>
                <w:szCs w:val="18"/>
              </w:rPr>
              <w:t>per dag</w:t>
            </w: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Voorlezen:</w:t>
            </w:r>
          </w:p>
        </w:tc>
      </w:tr>
      <w:tr w:rsidR="00E5751A" w:rsidTr="001C5F36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1C5F3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F" w:rsidRDefault="000440CF" w:rsidP="00044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0440CF" w:rsidP="00044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073DF6" w:rsidRDefault="00073DF6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073DF6" w:rsidRDefault="00073DF6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17207A" w:rsidRDefault="0017207A" w:rsidP="0017207A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207A" w:rsidRDefault="0017207A" w:rsidP="0017207A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17207A" w:rsidRDefault="0017207A" w:rsidP="0017207A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207A" w:rsidRDefault="0017207A" w:rsidP="0017207A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17207A" w:rsidRDefault="0017207A" w:rsidP="00172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826"/>
    <w:multiLevelType w:val="hybridMultilevel"/>
    <w:tmpl w:val="398884C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F2834"/>
    <w:multiLevelType w:val="hybridMultilevel"/>
    <w:tmpl w:val="FF5855E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2BC1"/>
    <w:rsid w:val="000440CF"/>
    <w:rsid w:val="00073DF6"/>
    <w:rsid w:val="000C7764"/>
    <w:rsid w:val="000D08E2"/>
    <w:rsid w:val="001308F3"/>
    <w:rsid w:val="001374C3"/>
    <w:rsid w:val="00154964"/>
    <w:rsid w:val="0017207A"/>
    <w:rsid w:val="001C12DA"/>
    <w:rsid w:val="001C5F36"/>
    <w:rsid w:val="001D1C41"/>
    <w:rsid w:val="001D2DA5"/>
    <w:rsid w:val="002031D3"/>
    <w:rsid w:val="00213873"/>
    <w:rsid w:val="00215475"/>
    <w:rsid w:val="00243937"/>
    <w:rsid w:val="00251B3F"/>
    <w:rsid w:val="00264451"/>
    <w:rsid w:val="002D1DFD"/>
    <w:rsid w:val="00307610"/>
    <w:rsid w:val="0031684E"/>
    <w:rsid w:val="003621A7"/>
    <w:rsid w:val="00363E7A"/>
    <w:rsid w:val="003F120D"/>
    <w:rsid w:val="00415036"/>
    <w:rsid w:val="0044214B"/>
    <w:rsid w:val="004F47FC"/>
    <w:rsid w:val="0053780D"/>
    <w:rsid w:val="00567993"/>
    <w:rsid w:val="0058375B"/>
    <w:rsid w:val="005966F6"/>
    <w:rsid w:val="005A6D2F"/>
    <w:rsid w:val="005C0391"/>
    <w:rsid w:val="00640E91"/>
    <w:rsid w:val="006A3E91"/>
    <w:rsid w:val="006D1C2F"/>
    <w:rsid w:val="0070647B"/>
    <w:rsid w:val="00713955"/>
    <w:rsid w:val="00732A5E"/>
    <w:rsid w:val="00793B02"/>
    <w:rsid w:val="0085188A"/>
    <w:rsid w:val="008C4BD1"/>
    <w:rsid w:val="008F683B"/>
    <w:rsid w:val="00903226"/>
    <w:rsid w:val="009067AF"/>
    <w:rsid w:val="00977251"/>
    <w:rsid w:val="009F5C27"/>
    <w:rsid w:val="00A1308D"/>
    <w:rsid w:val="00A168D1"/>
    <w:rsid w:val="00AA07A0"/>
    <w:rsid w:val="00AB0F33"/>
    <w:rsid w:val="00AE51B7"/>
    <w:rsid w:val="00B110C8"/>
    <w:rsid w:val="00B32EC9"/>
    <w:rsid w:val="00B72EA5"/>
    <w:rsid w:val="00C0576E"/>
    <w:rsid w:val="00C31419"/>
    <w:rsid w:val="00C41CAE"/>
    <w:rsid w:val="00C76ACE"/>
    <w:rsid w:val="00C9418D"/>
    <w:rsid w:val="00CF28D1"/>
    <w:rsid w:val="00D06094"/>
    <w:rsid w:val="00D55C1F"/>
    <w:rsid w:val="00D916CF"/>
    <w:rsid w:val="00DB2AD2"/>
    <w:rsid w:val="00DB3563"/>
    <w:rsid w:val="00DE3A38"/>
    <w:rsid w:val="00DE3DF6"/>
    <w:rsid w:val="00E36FCD"/>
    <w:rsid w:val="00E50D45"/>
    <w:rsid w:val="00E5751A"/>
    <w:rsid w:val="00E76EA0"/>
    <w:rsid w:val="00E7732E"/>
    <w:rsid w:val="00E86F38"/>
    <w:rsid w:val="00E87E48"/>
    <w:rsid w:val="00EB21B9"/>
    <w:rsid w:val="00EE5A9C"/>
    <w:rsid w:val="00EF3716"/>
    <w:rsid w:val="00F20F93"/>
    <w:rsid w:val="00F2630A"/>
    <w:rsid w:val="00FB5ECA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4847C4"/>
  <w15:docId w15:val="{995B967C-37D0-4A73-BABD-DBFA187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C76AC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E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CE250CB3</Template>
  <TotalTime>9</TotalTime>
  <Pages>4</Pages>
  <Words>1359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15</cp:revision>
  <dcterms:created xsi:type="dcterms:W3CDTF">2013-10-15T12:23:00Z</dcterms:created>
  <dcterms:modified xsi:type="dcterms:W3CDTF">2019-05-23T11:33:00Z</dcterms:modified>
</cp:coreProperties>
</file>